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EF2D" w14:textId="77777777" w:rsidR="00A9225F" w:rsidRDefault="00A9225F"/>
    <w:p w14:paraId="1D0B5982" w14:textId="77777777" w:rsidR="00A9225F" w:rsidRDefault="00A9225F"/>
    <w:p w14:paraId="31A4A532" w14:textId="77777777" w:rsidR="00376F8C" w:rsidRDefault="00376F8C"/>
    <w:p w14:paraId="17F3CFEB" w14:textId="77777777" w:rsidR="00376F8C" w:rsidRDefault="00376F8C"/>
    <w:p w14:paraId="5B6EB304" w14:textId="77777777" w:rsidR="00376F8C" w:rsidRDefault="00376F8C"/>
    <w:p w14:paraId="51D4875D" w14:textId="37E1FF14" w:rsidR="00A9225F" w:rsidRDefault="00A9225F">
      <w:pPr>
        <w:jc w:val="center"/>
      </w:pPr>
    </w:p>
    <w:p w14:paraId="6FFFC285" w14:textId="77777777" w:rsidR="00A9225F" w:rsidRDefault="00A9225F">
      <w:pPr>
        <w:rPr>
          <w:lang w:val="es-PY"/>
        </w:rPr>
      </w:pPr>
    </w:p>
    <w:p w14:paraId="4646B7C3" w14:textId="77777777" w:rsidR="00376F8C" w:rsidRDefault="00376F8C">
      <w:pPr>
        <w:rPr>
          <w:lang w:val="es-PY"/>
        </w:rPr>
      </w:pPr>
    </w:p>
    <w:p w14:paraId="254E8BC7" w14:textId="77777777" w:rsidR="00376F8C" w:rsidRPr="00376F8C" w:rsidRDefault="00376F8C">
      <w:pPr>
        <w:rPr>
          <w:lang w:val="es-PY"/>
        </w:rPr>
      </w:pPr>
    </w:p>
    <w:p w14:paraId="41D65B7B" w14:textId="77777777" w:rsidR="00A9225F" w:rsidRPr="00376F8C" w:rsidRDefault="00000000">
      <w:pPr>
        <w:jc w:val="center"/>
        <w:rPr>
          <w:lang w:val="es-PY"/>
        </w:rPr>
      </w:pPr>
      <w:r w:rsidRPr="00376F8C">
        <w:rPr>
          <w:b/>
          <w:color w:val="25604C"/>
          <w:sz w:val="56"/>
          <w:lang w:val="es-PY"/>
        </w:rPr>
        <w:t>Manual de Usuario</w:t>
      </w:r>
    </w:p>
    <w:p w14:paraId="57805E91" w14:textId="77777777" w:rsidR="00A9225F" w:rsidRPr="00376F8C" w:rsidRDefault="00000000">
      <w:pPr>
        <w:jc w:val="center"/>
        <w:rPr>
          <w:lang w:val="es-PY"/>
        </w:rPr>
      </w:pPr>
      <w:r w:rsidRPr="00376F8C">
        <w:rPr>
          <w:color w:val="1A4536"/>
          <w:sz w:val="32"/>
          <w:lang w:val="es-PY"/>
        </w:rPr>
        <w:t>Sistema de Comunicación Institucional (SCI)</w:t>
      </w:r>
    </w:p>
    <w:p w14:paraId="72B8B531" w14:textId="77777777" w:rsidR="00A9225F" w:rsidRPr="00376F8C" w:rsidRDefault="00A9225F">
      <w:pPr>
        <w:rPr>
          <w:lang w:val="es-PY"/>
        </w:rPr>
      </w:pPr>
    </w:p>
    <w:p w14:paraId="330C14CF" w14:textId="77777777" w:rsidR="00A9225F" w:rsidRPr="00376F8C" w:rsidRDefault="00000000">
      <w:pPr>
        <w:jc w:val="center"/>
        <w:rPr>
          <w:lang w:val="es-PY"/>
        </w:rPr>
      </w:pPr>
      <w:r w:rsidRPr="00376F8C">
        <w:rPr>
          <w:b/>
          <w:color w:val="D4A01E"/>
          <w:sz w:val="36"/>
          <w:lang w:val="es-PY"/>
        </w:rPr>
        <w:t>Perfil: Estudiante</w:t>
      </w:r>
    </w:p>
    <w:p w14:paraId="265A5F4F" w14:textId="77777777" w:rsidR="00A9225F" w:rsidRDefault="00A9225F">
      <w:pPr>
        <w:rPr>
          <w:lang w:val="es-PY"/>
        </w:rPr>
      </w:pPr>
    </w:p>
    <w:p w14:paraId="4B19CC63" w14:textId="77777777" w:rsidR="00376F8C" w:rsidRDefault="00376F8C">
      <w:pPr>
        <w:rPr>
          <w:lang w:val="es-PY"/>
        </w:rPr>
      </w:pPr>
    </w:p>
    <w:p w14:paraId="45CF7DFE" w14:textId="77777777" w:rsidR="00376F8C" w:rsidRDefault="00376F8C">
      <w:pPr>
        <w:rPr>
          <w:lang w:val="es-PY"/>
        </w:rPr>
      </w:pPr>
    </w:p>
    <w:p w14:paraId="4D9B0FEA" w14:textId="77777777" w:rsidR="00376F8C" w:rsidRDefault="00376F8C">
      <w:pPr>
        <w:rPr>
          <w:lang w:val="es-PY"/>
        </w:rPr>
      </w:pPr>
    </w:p>
    <w:p w14:paraId="7F57DE54" w14:textId="77777777" w:rsidR="00376F8C" w:rsidRDefault="00376F8C">
      <w:pPr>
        <w:rPr>
          <w:lang w:val="es-PY"/>
        </w:rPr>
      </w:pPr>
    </w:p>
    <w:p w14:paraId="3BAF7B32" w14:textId="77777777" w:rsidR="00376F8C" w:rsidRDefault="00376F8C">
      <w:pPr>
        <w:rPr>
          <w:lang w:val="es-PY"/>
        </w:rPr>
      </w:pPr>
    </w:p>
    <w:p w14:paraId="25F7E476" w14:textId="77777777" w:rsidR="00376F8C" w:rsidRPr="00376F8C" w:rsidRDefault="00376F8C">
      <w:pPr>
        <w:rPr>
          <w:lang w:val="es-PY"/>
        </w:rPr>
      </w:pPr>
    </w:p>
    <w:p w14:paraId="740712CB" w14:textId="77777777" w:rsidR="00A9225F" w:rsidRPr="00376F8C" w:rsidRDefault="00A9225F">
      <w:pPr>
        <w:rPr>
          <w:lang w:val="es-PY"/>
        </w:rPr>
      </w:pPr>
    </w:p>
    <w:p w14:paraId="4E68DF52" w14:textId="77777777" w:rsidR="00A9225F" w:rsidRPr="00376F8C" w:rsidRDefault="00A9225F">
      <w:pPr>
        <w:rPr>
          <w:lang w:val="es-PY"/>
        </w:rPr>
      </w:pPr>
    </w:p>
    <w:p w14:paraId="284C2415" w14:textId="77777777" w:rsidR="00A9225F" w:rsidRPr="00376F8C" w:rsidRDefault="00000000">
      <w:pPr>
        <w:jc w:val="center"/>
        <w:rPr>
          <w:lang w:val="es-PY"/>
        </w:rPr>
      </w:pPr>
      <w:r w:rsidRPr="00376F8C">
        <w:rPr>
          <w:color w:val="666666"/>
          <w:sz w:val="24"/>
          <w:lang w:val="es-PY"/>
        </w:rPr>
        <w:t>Universidad Privada María Serrana</w:t>
      </w:r>
    </w:p>
    <w:p w14:paraId="0C110490" w14:textId="77777777" w:rsidR="00A9225F" w:rsidRPr="00376F8C" w:rsidRDefault="00000000">
      <w:pPr>
        <w:jc w:val="center"/>
        <w:rPr>
          <w:lang w:val="es-PY"/>
        </w:rPr>
      </w:pPr>
      <w:r w:rsidRPr="00376F8C">
        <w:rPr>
          <w:color w:val="666666"/>
          <w:sz w:val="20"/>
          <w:lang w:val="es-PY"/>
        </w:rPr>
        <w:t>www.serrana.edu.py</w:t>
      </w:r>
    </w:p>
    <w:p w14:paraId="03E8AE01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br w:type="page"/>
      </w:r>
    </w:p>
    <w:p w14:paraId="10681DDB" w14:textId="77777777" w:rsidR="00A9225F" w:rsidRPr="00376F8C" w:rsidRDefault="00000000">
      <w:pPr>
        <w:pStyle w:val="Heading1"/>
        <w:rPr>
          <w:lang w:val="es-PY"/>
        </w:rPr>
      </w:pPr>
      <w:r w:rsidRPr="00376F8C">
        <w:rPr>
          <w:lang w:val="es-PY"/>
        </w:rPr>
        <w:lastRenderedPageBreak/>
        <w:t>Contenido</w:t>
      </w:r>
    </w:p>
    <w:p w14:paraId="054E0499" w14:textId="77777777" w:rsidR="00A9225F" w:rsidRPr="00376F8C" w:rsidRDefault="00000000">
      <w:pPr>
        <w:rPr>
          <w:lang w:val="es-PY"/>
        </w:rPr>
      </w:pPr>
      <w:r>
        <w:fldChar w:fldCharType="begin"/>
      </w:r>
      <w:r w:rsidRPr="00376F8C">
        <w:rPr>
          <w:lang w:val="es-PY"/>
        </w:rPr>
        <w:instrText xml:space="preserve"> TOC \o "1-3" \h \z \u </w:instrText>
      </w:r>
      <w:r>
        <w:fldChar w:fldCharType="separate"/>
      </w:r>
      <w:r w:rsidRPr="00376F8C">
        <w:rPr>
          <w:i/>
          <w:color w:val="666666"/>
          <w:sz w:val="18"/>
          <w:lang w:val="es-PY"/>
        </w:rPr>
        <w:t>(Haga clic derecho y seleccione 'Actualizar campo' para ver el índice)</w:t>
      </w:r>
      <w:r>
        <w:fldChar w:fldCharType="end"/>
      </w:r>
    </w:p>
    <w:p w14:paraId="7F8918B7" w14:textId="679FB463" w:rsidR="00A9225F" w:rsidRPr="00376F8C" w:rsidRDefault="00000000" w:rsidP="00376F8C">
      <w:pPr>
        <w:rPr>
          <w:lang w:val="es-PY"/>
        </w:rPr>
      </w:pPr>
      <w:r w:rsidRPr="00376F8C">
        <w:rPr>
          <w:lang w:val="es-PY"/>
        </w:rPr>
        <w:t>1. Acceso al sistema</w:t>
      </w:r>
    </w:p>
    <w:p w14:paraId="4986103A" w14:textId="77777777" w:rsidR="00A9225F" w:rsidRPr="00376F8C" w:rsidRDefault="00000000">
      <w:pPr>
        <w:pStyle w:val="Heading2"/>
        <w:rPr>
          <w:lang w:val="es-PY"/>
        </w:rPr>
      </w:pPr>
      <w:r w:rsidRPr="00376F8C">
        <w:rPr>
          <w:lang w:val="es-PY"/>
        </w:rPr>
        <w:t>Ingresar al SCI</w:t>
      </w:r>
    </w:p>
    <w:p w14:paraId="372962B4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Abrí tu navegador (Chrome, Firefox, Edge o Safari)</w:t>
      </w:r>
    </w:p>
    <w:p w14:paraId="49BC60DE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Ingresá a: </w:t>
      </w:r>
      <w:r w:rsidRPr="00376F8C">
        <w:rPr>
          <w:b/>
          <w:lang w:val="es-PY"/>
        </w:rPr>
        <w:t>https://www.upmsgestion.com/sci/</w:t>
      </w:r>
    </w:p>
    <w:p w14:paraId="5ADCF771" w14:textId="77777777" w:rsidR="00A9225F" w:rsidRDefault="00000000">
      <w:pPr>
        <w:pStyle w:val="ListNumber"/>
      </w:pPr>
      <w:r>
        <w:t>Completá tus datos:</w:t>
      </w:r>
    </w:p>
    <w:p w14:paraId="6A0D9F3D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b/>
          <w:lang w:val="es-PY"/>
        </w:rPr>
        <w:t>Cédula:</w:t>
      </w:r>
      <w:r w:rsidRPr="00376F8C">
        <w:rPr>
          <w:lang w:val="es-PY"/>
        </w:rPr>
        <w:t xml:space="preserve"> tu número de cédula de identidad</w:t>
      </w:r>
    </w:p>
    <w:p w14:paraId="27A2C44C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b/>
          <w:lang w:val="es-PY"/>
        </w:rPr>
        <w:t>Contraseña:</w:t>
      </w:r>
      <w:r w:rsidRPr="00376F8C">
        <w:rPr>
          <w:lang w:val="es-PY"/>
        </w:rPr>
        <w:t xml:space="preserve"> la que te fue asignada</w:t>
      </w:r>
    </w:p>
    <w:p w14:paraId="2A5168FC" w14:textId="77777777" w:rsidR="00A9225F" w:rsidRDefault="00000000">
      <w:pPr>
        <w:pStyle w:val="ListNumber"/>
      </w:pPr>
      <w:r>
        <w:t xml:space="preserve">Hacé clic en </w:t>
      </w:r>
      <w:r>
        <w:rPr>
          <w:b/>
        </w:rPr>
        <w:t>Iniciar Sesión</w:t>
      </w:r>
    </w:p>
    <w:p w14:paraId="10354911" w14:textId="77777777" w:rsidR="00A9225F" w:rsidRDefault="00000000">
      <w:pPr>
        <w:pStyle w:val="Heading2"/>
      </w:pPr>
      <w:r>
        <w:t>Instalar como aplicación (PWA)</w:t>
      </w:r>
    </w:p>
    <w:p w14:paraId="6740C985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Podés instalar el SCI como una app en tu celular o computadora para acceder más rápido y recibir notificaciones push:</w:t>
      </w:r>
    </w:p>
    <w:p w14:paraId="3B7FE3EF" w14:textId="77777777" w:rsidR="00A9225F" w:rsidRDefault="00000000">
      <w:r>
        <w:rPr>
          <w:b/>
        </w:rPr>
        <w:t>En Android (Chrome):</w:t>
      </w:r>
    </w:p>
    <w:p w14:paraId="345821E4" w14:textId="77777777" w:rsidR="00A9225F" w:rsidRDefault="00000000">
      <w:pPr>
        <w:pStyle w:val="ListNumber"/>
      </w:pPr>
      <w:r>
        <w:t>Abrí el SCI en Chrome</w:t>
      </w:r>
    </w:p>
    <w:p w14:paraId="3418E80B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Tocá el menú (⋮) arriba a la derecha</w:t>
      </w:r>
    </w:p>
    <w:p w14:paraId="3A8ABB06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Seleccioná </w:t>
      </w:r>
      <w:r w:rsidRPr="00376F8C">
        <w:rPr>
          <w:b/>
          <w:lang w:val="es-PY"/>
        </w:rPr>
        <w:t>"Agregar a pantalla de inicio"</w:t>
      </w:r>
      <w:r w:rsidRPr="00376F8C">
        <w:rPr>
          <w:lang w:val="es-PY"/>
        </w:rPr>
        <w:t xml:space="preserve"> o </w:t>
      </w:r>
      <w:r w:rsidRPr="00376F8C">
        <w:rPr>
          <w:b/>
          <w:lang w:val="es-PY"/>
        </w:rPr>
        <w:t>"Instalar app"</w:t>
      </w:r>
    </w:p>
    <w:p w14:paraId="7735A487" w14:textId="77777777" w:rsidR="00A9225F" w:rsidRDefault="00000000">
      <w:pPr>
        <w:pStyle w:val="ListNumber"/>
      </w:pPr>
      <w:r>
        <w:t>Confirmá la instalación</w:t>
      </w:r>
    </w:p>
    <w:p w14:paraId="5FF5B698" w14:textId="77777777" w:rsidR="00A9225F" w:rsidRDefault="00000000">
      <w:r>
        <w:rPr>
          <w:b/>
        </w:rPr>
        <w:t>En iPhone/iPad (Safari):</w:t>
      </w:r>
    </w:p>
    <w:p w14:paraId="706AC041" w14:textId="77777777" w:rsidR="00A9225F" w:rsidRDefault="00000000">
      <w:pPr>
        <w:pStyle w:val="ListNumber"/>
      </w:pPr>
      <w:r>
        <w:t>Abrí el SCI en Safari</w:t>
      </w:r>
    </w:p>
    <w:p w14:paraId="4A5E720D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Tocá el botón de compartir (□↑)</w:t>
      </w:r>
    </w:p>
    <w:p w14:paraId="244A410E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Seleccioná </w:t>
      </w:r>
      <w:r w:rsidRPr="00376F8C">
        <w:rPr>
          <w:b/>
          <w:lang w:val="es-PY"/>
        </w:rPr>
        <w:t>"Agregar a pantalla de inicio"</w:t>
      </w:r>
    </w:p>
    <w:p w14:paraId="4FAE71E1" w14:textId="77777777" w:rsidR="00A9225F" w:rsidRDefault="00000000">
      <w:pPr>
        <w:pStyle w:val="ListNumber"/>
      </w:pPr>
      <w:r>
        <w:t xml:space="preserve">Tocá </w:t>
      </w:r>
      <w:r>
        <w:rPr>
          <w:b/>
        </w:rPr>
        <w:t>Agregar</w:t>
      </w:r>
    </w:p>
    <w:p w14:paraId="72539CA0" w14:textId="77777777" w:rsidR="00A9225F" w:rsidRDefault="00000000">
      <w:r>
        <w:rPr>
          <w:b/>
        </w:rPr>
        <w:t>En computadora (Chrome/Edge):</w:t>
      </w:r>
    </w:p>
    <w:p w14:paraId="0CACA8CE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Abrí el SCI en el navegador</w:t>
      </w:r>
    </w:p>
    <w:p w14:paraId="56D491EB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Hacé clic en el ícono de instalación en la barra de direcciones</w:t>
      </w:r>
    </w:p>
    <w:p w14:paraId="33EECF38" w14:textId="77777777" w:rsidR="00A9225F" w:rsidRDefault="00000000">
      <w:pPr>
        <w:pStyle w:val="ListNumber"/>
      </w:pPr>
      <w:r>
        <w:t>Confirmá la instalación</w:t>
      </w:r>
    </w:p>
    <w:p w14:paraId="6B9071EE" w14:textId="77777777" w:rsidR="00A9225F" w:rsidRDefault="00000000">
      <w:pPr>
        <w:pStyle w:val="Heading2"/>
      </w:pPr>
      <w:r>
        <w:lastRenderedPageBreak/>
        <w:t>Activar notificaciones</w:t>
      </w:r>
    </w:p>
    <w:p w14:paraId="1F6FA875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Al ingresar por primera vez, aparecerá un banner para activar notificaciones:</w:t>
      </w:r>
    </w:p>
    <w:p w14:paraId="199E40AF" w14:textId="77777777" w:rsidR="00A9225F" w:rsidRDefault="00000000">
      <w:pPr>
        <w:pStyle w:val="ListNumber"/>
      </w:pPr>
      <w:r>
        <w:t xml:space="preserve">Hacé clic en </w:t>
      </w:r>
      <w:r>
        <w:rPr>
          <w:b/>
        </w:rPr>
        <w:t>"Activar"</w:t>
      </w:r>
    </w:p>
    <w:p w14:paraId="67244B8B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El navegador te pedirá permiso — hacé clic en </w:t>
      </w:r>
      <w:r w:rsidRPr="00376F8C">
        <w:rPr>
          <w:b/>
          <w:lang w:val="es-PY"/>
        </w:rPr>
        <w:t>"Permitir"</w:t>
      </w:r>
    </w:p>
    <w:p w14:paraId="767308C2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A partir de ahora recibirás alertas cuando te llegue un nuevo comunicado</w:t>
      </w:r>
    </w:p>
    <w:p w14:paraId="3623DE95" w14:textId="77777777" w:rsidR="00A9225F" w:rsidRPr="00376F8C" w:rsidRDefault="00000000">
      <w:pPr>
        <w:pStyle w:val="Heading1"/>
        <w:rPr>
          <w:lang w:val="es-PY"/>
        </w:rPr>
      </w:pPr>
      <w:r w:rsidRPr="00376F8C">
        <w:rPr>
          <w:lang w:val="es-PY"/>
        </w:rPr>
        <w:t>2. Panel Principal (Dashboard)</w:t>
      </w:r>
    </w:p>
    <w:p w14:paraId="191EC762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Al ingresar verás:</w:t>
      </w:r>
    </w:p>
    <w:p w14:paraId="4CD3B87E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b/>
          <w:lang w:val="es-PY"/>
        </w:rPr>
        <w:t>Saludo</w:t>
      </w:r>
      <w:r w:rsidRPr="00376F8C">
        <w:rPr>
          <w:lang w:val="es-PY"/>
        </w:rPr>
        <w:t xml:space="preserve"> con tu nombre y la fecha actual</w:t>
      </w:r>
    </w:p>
    <w:p w14:paraId="715994F5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b/>
          <w:lang w:val="es-PY"/>
        </w:rPr>
        <w:t>Bandeja</w:t>
      </w:r>
      <w:r w:rsidRPr="00376F8C">
        <w:rPr>
          <w:lang w:val="es-PY"/>
        </w:rPr>
        <w:t xml:space="preserve"> — cantidad de mensajes sin leer</w:t>
      </w:r>
    </w:p>
    <w:p w14:paraId="14B47D62" w14:textId="77777777" w:rsidR="00A9225F" w:rsidRDefault="00000000">
      <w:pPr>
        <w:pStyle w:val="ListBullet"/>
      </w:pPr>
      <w:r>
        <w:rPr>
          <w:b/>
        </w:rPr>
        <w:t>Alertas</w:t>
      </w:r>
      <w:r>
        <w:t xml:space="preserve"> — acceso rápido a notificaciones</w:t>
      </w:r>
    </w:p>
    <w:p w14:paraId="6B3ACE2C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b/>
          <w:lang w:val="es-PY"/>
        </w:rPr>
        <w:t>Últimos comunicados</w:t>
      </w:r>
      <w:r w:rsidRPr="00376F8C">
        <w:rPr>
          <w:lang w:val="es-PY"/>
        </w:rPr>
        <w:t xml:space="preserve"> — los 5 mensajes más recientes</w:t>
      </w:r>
    </w:p>
    <w:p w14:paraId="4A046951" w14:textId="77777777" w:rsidR="00A9225F" w:rsidRPr="00376F8C" w:rsidRDefault="00000000">
      <w:pPr>
        <w:pStyle w:val="Heading1"/>
        <w:rPr>
          <w:lang w:val="es-PY"/>
        </w:rPr>
      </w:pPr>
      <w:r w:rsidRPr="00376F8C">
        <w:rPr>
          <w:lang w:val="es-PY"/>
        </w:rPr>
        <w:t>3. Bandeja de Entrada</w:t>
      </w:r>
    </w:p>
    <w:p w14:paraId="264921AB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Acá recibís todos los comunicados institucionales dirigidos a vos.</w:t>
      </w:r>
    </w:p>
    <w:p w14:paraId="5E9D5D68" w14:textId="77777777" w:rsidR="00A9225F" w:rsidRDefault="00000000">
      <w:pPr>
        <w:pStyle w:val="Heading2"/>
      </w:pPr>
      <w:r>
        <w:t>Ver mensajes</w:t>
      </w:r>
    </w:p>
    <w:p w14:paraId="56155923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Hacé clic en </w:t>
      </w:r>
      <w:r w:rsidRPr="00376F8C">
        <w:rPr>
          <w:b/>
          <w:lang w:val="es-PY"/>
        </w:rPr>
        <w:t>"Bandeja de Entrada"</w:t>
      </w:r>
      <w:r w:rsidRPr="00376F8C">
        <w:rPr>
          <w:lang w:val="es-PY"/>
        </w:rPr>
        <w:t xml:space="preserve"> en el menú lateral</w:t>
      </w:r>
    </w:p>
    <w:p w14:paraId="0C09854F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Verás la lista de comunicados con:</w:t>
      </w:r>
    </w:p>
    <w:p w14:paraId="644BE942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lang w:val="es-PY"/>
        </w:rPr>
        <w:t>Prioridad (color): baja, normal, alta, urgente</w:t>
      </w:r>
    </w:p>
    <w:p w14:paraId="4F4086B5" w14:textId="77777777" w:rsidR="00A9225F" w:rsidRDefault="00000000">
      <w:pPr>
        <w:pStyle w:val="ListBullet"/>
      </w:pPr>
      <w:r>
        <w:t>Nombre del remitente</w:t>
      </w:r>
    </w:p>
    <w:p w14:paraId="797C9FA6" w14:textId="77777777" w:rsidR="00A9225F" w:rsidRDefault="00000000">
      <w:pPr>
        <w:pStyle w:val="ListBullet"/>
      </w:pPr>
      <w:r>
        <w:t>Asunto del comunicado</w:t>
      </w:r>
    </w:p>
    <w:p w14:paraId="3D05919A" w14:textId="77777777" w:rsidR="00A9225F" w:rsidRDefault="00000000">
      <w:pPr>
        <w:pStyle w:val="ListBullet"/>
      </w:pPr>
      <w:r>
        <w:t>Fecha y hora</w:t>
      </w:r>
    </w:p>
    <w:p w14:paraId="19AF82CF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lang w:val="es-PY"/>
        </w:rPr>
        <w:t>Indicador de adjuntos (si tiene archivos)</w:t>
      </w:r>
    </w:p>
    <w:p w14:paraId="7D3A0C12" w14:textId="77777777" w:rsidR="00A9225F" w:rsidRDefault="00000000">
      <w:pPr>
        <w:pStyle w:val="ListBullet"/>
      </w:pPr>
      <w:r>
        <w:t>Los no leídos aparecen resaltados</w:t>
      </w:r>
    </w:p>
    <w:p w14:paraId="36EE1CAE" w14:textId="77777777" w:rsidR="00A9225F" w:rsidRDefault="00000000">
      <w:pPr>
        <w:pStyle w:val="Heading2"/>
      </w:pPr>
      <w:r>
        <w:t>Filtrar mensajes</w:t>
      </w:r>
    </w:p>
    <w:p w14:paraId="67CF08B7" w14:textId="77777777" w:rsidR="00A9225F" w:rsidRDefault="00000000">
      <w:r>
        <w:t>Usá las pestañas superiores:</w:t>
      </w:r>
    </w:p>
    <w:p w14:paraId="0C8E3597" w14:textId="77777777" w:rsidR="00A9225F" w:rsidRDefault="00000000">
      <w:pPr>
        <w:pStyle w:val="ListBullet"/>
      </w:pPr>
      <w:r>
        <w:rPr>
          <w:b/>
        </w:rPr>
        <w:t>Todos</w:t>
      </w:r>
      <w:r>
        <w:t xml:space="preserve"> — todos los mensajes</w:t>
      </w:r>
    </w:p>
    <w:p w14:paraId="46AAA4EB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b/>
          <w:lang w:val="es-PY"/>
        </w:rPr>
        <w:lastRenderedPageBreak/>
        <w:t>No leídos</w:t>
      </w:r>
      <w:r w:rsidRPr="00376F8C">
        <w:rPr>
          <w:lang w:val="es-PY"/>
        </w:rPr>
        <w:t xml:space="preserve"> — solo los que no abriste</w:t>
      </w:r>
    </w:p>
    <w:p w14:paraId="1B8594A7" w14:textId="77777777" w:rsidR="00A9225F" w:rsidRDefault="00000000">
      <w:pPr>
        <w:pStyle w:val="ListBullet"/>
      </w:pPr>
      <w:r>
        <w:rPr>
          <w:b/>
        </w:rPr>
        <w:t>Archivados</w:t>
      </w:r>
      <w:r>
        <w:t xml:space="preserve"> — los que archivaste</w:t>
      </w:r>
    </w:p>
    <w:p w14:paraId="6EA496DE" w14:textId="77777777" w:rsidR="00A9225F" w:rsidRDefault="00000000">
      <w:pPr>
        <w:pStyle w:val="Heading2"/>
      </w:pPr>
      <w:r>
        <w:t>Leer un comunicado</w:t>
      </w:r>
    </w:p>
    <w:p w14:paraId="3B3CB870" w14:textId="77777777" w:rsidR="00A9225F" w:rsidRDefault="00000000">
      <w:pPr>
        <w:pStyle w:val="ListNumber"/>
      </w:pPr>
      <w:r>
        <w:t>Hacé clic sobre el comunicado</w:t>
      </w:r>
    </w:p>
    <w:p w14:paraId="237C68D8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Se abre el detalle con:</w:t>
      </w:r>
    </w:p>
    <w:p w14:paraId="76CEFD3C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lang w:val="es-PY"/>
        </w:rPr>
        <w:t>Información del remitente (nombre y cargo)</w:t>
      </w:r>
    </w:p>
    <w:p w14:paraId="7DD5CDAC" w14:textId="77777777" w:rsidR="00A9225F" w:rsidRDefault="00000000">
      <w:pPr>
        <w:pStyle w:val="ListBullet"/>
      </w:pPr>
      <w:r>
        <w:t>Asunto y mensaje completo</w:t>
      </w:r>
    </w:p>
    <w:p w14:paraId="0E402876" w14:textId="77777777" w:rsidR="00A9225F" w:rsidRDefault="00000000">
      <w:pPr>
        <w:pStyle w:val="ListBullet"/>
      </w:pPr>
      <w:r>
        <w:t>Adjuntos (si los hay)</w:t>
      </w:r>
    </w:p>
    <w:p w14:paraId="4E5CFCC6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El comunicado se marca como </w:t>
      </w:r>
      <w:r w:rsidRPr="00376F8C">
        <w:rPr>
          <w:b/>
          <w:lang w:val="es-PY"/>
        </w:rPr>
        <w:t>leído</w:t>
      </w:r>
      <w:r w:rsidRPr="00376F8C">
        <w:rPr>
          <w:lang w:val="es-PY"/>
        </w:rPr>
        <w:t xml:space="preserve"> automáticamente al abrirlo</w:t>
      </w:r>
    </w:p>
    <w:p w14:paraId="605A23D3" w14:textId="77777777" w:rsidR="00A9225F" w:rsidRPr="00376F8C" w:rsidRDefault="00000000">
      <w:pPr>
        <w:pStyle w:val="Heading2"/>
        <w:rPr>
          <w:lang w:val="es-PY"/>
        </w:rPr>
      </w:pPr>
      <w:r w:rsidRPr="00376F8C">
        <w:rPr>
          <w:lang w:val="es-PY"/>
        </w:rPr>
        <w:t>Descargar adjuntos</w:t>
      </w:r>
    </w:p>
    <w:p w14:paraId="7D1D4511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Si el comunicado tiene archivos adjuntos (PDF, Word, Excel, imágenes):</w:t>
      </w:r>
    </w:p>
    <w:p w14:paraId="66EFA133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Buscá la sección </w:t>
      </w:r>
      <w:r w:rsidRPr="00376F8C">
        <w:rPr>
          <w:b/>
          <w:lang w:val="es-PY"/>
        </w:rPr>
        <w:t>"Adjuntos"</w:t>
      </w:r>
      <w:r w:rsidRPr="00376F8C">
        <w:rPr>
          <w:lang w:val="es-PY"/>
        </w:rPr>
        <w:t xml:space="preserve"> debajo del mensaje</w:t>
      </w:r>
    </w:p>
    <w:p w14:paraId="1207FD78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Hacé clic en el nombre del archivo o en </w:t>
      </w:r>
      <w:r w:rsidRPr="00376F8C">
        <w:rPr>
          <w:b/>
          <w:lang w:val="es-PY"/>
        </w:rPr>
        <w:t>"Descargar"</w:t>
      </w:r>
    </w:p>
    <w:p w14:paraId="57939333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El archivo se descargará a tu dispositivo</w:t>
      </w:r>
    </w:p>
    <w:p w14:paraId="5382E49E" w14:textId="77777777" w:rsidR="00A9225F" w:rsidRPr="00376F8C" w:rsidRDefault="00000000">
      <w:pPr>
        <w:pStyle w:val="Heading2"/>
        <w:rPr>
          <w:lang w:val="es-PY"/>
        </w:rPr>
      </w:pPr>
      <w:r w:rsidRPr="00376F8C">
        <w:rPr>
          <w:lang w:val="es-PY"/>
        </w:rPr>
        <w:t>Responder un comunicado</w:t>
      </w:r>
    </w:p>
    <w:p w14:paraId="5F895A1D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Si el remitente habilitó respuestas, verás opciones al final del mensaje:</w:t>
      </w:r>
    </w:p>
    <w:p w14:paraId="3352E6C6" w14:textId="77777777" w:rsidR="00A9225F" w:rsidRDefault="00000000">
      <w:r>
        <w:rPr>
          <w:b/>
        </w:rPr>
        <w:t>Respuesta rápida:</w:t>
      </w:r>
    </w:p>
    <w:p w14:paraId="0E6C0469" w14:textId="77777777" w:rsidR="00A9225F" w:rsidRPr="00376F8C" w:rsidRDefault="00000000">
      <w:pPr>
        <w:pStyle w:val="ListBullet"/>
        <w:rPr>
          <w:lang w:val="es-PY"/>
        </w:rPr>
      </w:pPr>
      <w:r w:rsidRPr="00376F8C">
        <w:rPr>
          <w:lang w:val="es-PY"/>
        </w:rPr>
        <w:t xml:space="preserve">Hacé clic en una de las opciones predefinidas: </w:t>
      </w:r>
      <w:r w:rsidRPr="00376F8C">
        <w:rPr>
          <w:b/>
          <w:lang w:val="es-PY"/>
        </w:rPr>
        <w:t>Sí</w:t>
      </w:r>
      <w:r w:rsidRPr="00376F8C">
        <w:rPr>
          <w:lang w:val="es-PY"/>
        </w:rPr>
        <w:t xml:space="preserve">, </w:t>
      </w:r>
      <w:r w:rsidRPr="00376F8C">
        <w:rPr>
          <w:b/>
          <w:lang w:val="es-PY"/>
        </w:rPr>
        <w:t>No</w:t>
      </w:r>
      <w:r w:rsidRPr="00376F8C">
        <w:rPr>
          <w:lang w:val="es-PY"/>
        </w:rPr>
        <w:t xml:space="preserve">, </w:t>
      </w:r>
      <w:r w:rsidRPr="00376F8C">
        <w:rPr>
          <w:b/>
          <w:lang w:val="es-PY"/>
        </w:rPr>
        <w:t>Quizás</w:t>
      </w:r>
      <w:r w:rsidRPr="00376F8C">
        <w:rPr>
          <w:lang w:val="es-PY"/>
        </w:rPr>
        <w:t xml:space="preserve">, </w:t>
      </w:r>
      <w:r w:rsidRPr="00376F8C">
        <w:rPr>
          <w:b/>
          <w:lang w:val="es-PY"/>
        </w:rPr>
        <w:t>Ya lo revisé</w:t>
      </w:r>
      <w:r w:rsidRPr="00376F8C">
        <w:rPr>
          <w:lang w:val="es-PY"/>
        </w:rPr>
        <w:t>, u otras opciones personalizadas</w:t>
      </w:r>
    </w:p>
    <w:p w14:paraId="60F1F8C0" w14:textId="77777777" w:rsidR="00A9225F" w:rsidRDefault="00000000">
      <w:r>
        <w:rPr>
          <w:b/>
        </w:rPr>
        <w:t>Respuesta abierta:</w:t>
      </w:r>
    </w:p>
    <w:p w14:paraId="3DE0B7F7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Escribí tu mensaje en el campo de texto</w:t>
      </w:r>
    </w:p>
    <w:p w14:paraId="70FE4CE1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Hacé clic en </w:t>
      </w:r>
      <w:r w:rsidRPr="00376F8C">
        <w:rPr>
          <w:b/>
          <w:lang w:val="es-PY"/>
        </w:rPr>
        <w:t>"Enviar respuesta"</w:t>
      </w:r>
    </w:p>
    <w:p w14:paraId="66D83EE2" w14:textId="77777777" w:rsidR="00A9225F" w:rsidRPr="00376F8C" w:rsidRDefault="00000000">
      <w:pPr>
        <w:pBdr>
          <w:left w:val="single" w:sz="12" w:space="8" w:color="25604C"/>
        </w:pBdr>
        <w:spacing w:before="120"/>
        <w:ind w:left="567"/>
        <w:rPr>
          <w:lang w:val="es-PY"/>
        </w:rPr>
      </w:pPr>
      <w:r w:rsidRPr="00376F8C">
        <w:rPr>
          <w:i/>
          <w:color w:val="666666"/>
          <w:lang w:val="es-PY"/>
        </w:rPr>
        <w:t xml:space="preserve">Podés ver tus respuestas anteriores en la sección </w:t>
      </w:r>
      <w:r w:rsidRPr="00376F8C">
        <w:rPr>
          <w:b/>
          <w:color w:val="666666"/>
          <w:lang w:val="es-PY"/>
        </w:rPr>
        <w:t>"Mis respuestas"</w:t>
      </w:r>
    </w:p>
    <w:p w14:paraId="10F15AB7" w14:textId="77777777" w:rsidR="00A9225F" w:rsidRPr="00376F8C" w:rsidRDefault="00000000">
      <w:pPr>
        <w:pStyle w:val="Heading2"/>
        <w:rPr>
          <w:lang w:val="es-PY"/>
        </w:rPr>
      </w:pPr>
      <w:r w:rsidRPr="00376F8C">
        <w:rPr>
          <w:lang w:val="es-PY"/>
        </w:rPr>
        <w:t>Archivar un comunicado</w:t>
      </w:r>
    </w:p>
    <w:p w14:paraId="1631E690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Para mantener tu bandeja ordenada:</w:t>
      </w:r>
    </w:p>
    <w:p w14:paraId="1366F21D" w14:textId="77777777" w:rsidR="00A9225F" w:rsidRDefault="00000000">
      <w:pPr>
        <w:pStyle w:val="ListNumber"/>
      </w:pPr>
      <w:r>
        <w:t>Abrí el comunicado</w:t>
      </w:r>
    </w:p>
    <w:p w14:paraId="6F63072B" w14:textId="77777777" w:rsidR="00A9225F" w:rsidRDefault="00000000">
      <w:pPr>
        <w:pStyle w:val="ListNumber"/>
      </w:pPr>
      <w:r>
        <w:lastRenderedPageBreak/>
        <w:t xml:space="preserve">Hacé clic en </w:t>
      </w:r>
      <w:r>
        <w:rPr>
          <w:b/>
        </w:rPr>
        <w:t>"Archivar"</w:t>
      </w:r>
    </w:p>
    <w:p w14:paraId="4516E525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El mensaje se moverá a la pestaña </w:t>
      </w:r>
      <w:r w:rsidRPr="00376F8C">
        <w:rPr>
          <w:b/>
          <w:lang w:val="es-PY"/>
        </w:rPr>
        <w:t>"Archivados"</w:t>
      </w:r>
    </w:p>
    <w:p w14:paraId="1A61A545" w14:textId="77777777" w:rsidR="00A9225F" w:rsidRDefault="00000000">
      <w:pPr>
        <w:pStyle w:val="Heading1"/>
      </w:pPr>
      <w:r>
        <w:t>4. Notificaciones</w:t>
      </w:r>
    </w:p>
    <w:p w14:paraId="2F0DFFF7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Hacé clic en </w:t>
      </w:r>
      <w:r w:rsidRPr="00376F8C">
        <w:rPr>
          <w:b/>
          <w:lang w:val="es-PY"/>
        </w:rPr>
        <w:t>"Notificaciones"</w:t>
      </w:r>
      <w:r w:rsidRPr="00376F8C">
        <w:rPr>
          <w:lang w:val="es-PY"/>
        </w:rPr>
        <w:t xml:space="preserve"> en el menú lateral</w:t>
      </w:r>
    </w:p>
    <w:p w14:paraId="47216D8A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Verás las alertas de nuevos comunicados recibidos</w:t>
      </w:r>
    </w:p>
    <w:p w14:paraId="6874138F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Hacé clic en una notificación para ir directamente al comunicado</w:t>
      </w:r>
    </w:p>
    <w:p w14:paraId="481F3947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Usá el botón </w:t>
      </w:r>
      <w:r w:rsidRPr="00376F8C">
        <w:rPr>
          <w:b/>
          <w:lang w:val="es-PY"/>
        </w:rPr>
        <w:t>"Marcar todas como leídas"</w:t>
      </w:r>
      <w:r w:rsidRPr="00376F8C">
        <w:rPr>
          <w:lang w:val="es-PY"/>
        </w:rPr>
        <w:t xml:space="preserve"> para limpiar las alertas</w:t>
      </w:r>
    </w:p>
    <w:p w14:paraId="70E53AF2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El número rojo en el menú indica cuántas notificaciones sin leer tenés.</w:t>
      </w:r>
    </w:p>
    <w:p w14:paraId="2513542C" w14:textId="77777777" w:rsidR="00A9225F" w:rsidRDefault="00000000">
      <w:pPr>
        <w:pStyle w:val="Heading1"/>
      </w:pPr>
      <w:r>
        <w:t>5. Cerrar sesión</w:t>
      </w:r>
    </w:p>
    <w:p w14:paraId="7190D201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 xml:space="preserve">Hacé clic en </w:t>
      </w:r>
      <w:r w:rsidRPr="00376F8C">
        <w:rPr>
          <w:b/>
          <w:lang w:val="es-PY"/>
        </w:rPr>
        <w:t>"Cerrar Sesión"</w:t>
      </w:r>
      <w:r w:rsidRPr="00376F8C">
        <w:rPr>
          <w:lang w:val="es-PY"/>
        </w:rPr>
        <w:t xml:space="preserve"> en la parte inferior del menú lateral</w:t>
      </w:r>
    </w:p>
    <w:p w14:paraId="5BD56F24" w14:textId="77777777" w:rsidR="00A9225F" w:rsidRPr="00376F8C" w:rsidRDefault="00000000">
      <w:pPr>
        <w:pStyle w:val="ListNumber"/>
        <w:rPr>
          <w:lang w:val="es-PY"/>
        </w:rPr>
      </w:pPr>
      <w:r w:rsidRPr="00376F8C">
        <w:rPr>
          <w:lang w:val="es-PY"/>
        </w:rPr>
        <w:t>Se cerrará tu sesión de forma segura</w:t>
      </w:r>
    </w:p>
    <w:p w14:paraId="26159ECF" w14:textId="77777777" w:rsidR="00A9225F" w:rsidRPr="00376F8C" w:rsidRDefault="00000000">
      <w:pPr>
        <w:pStyle w:val="Heading1"/>
        <w:rPr>
          <w:lang w:val="es-PY"/>
        </w:rPr>
      </w:pPr>
      <w:r w:rsidRPr="00376F8C">
        <w:rPr>
          <w:lang w:val="es-PY"/>
        </w:rPr>
        <w:t>Preguntas frecuentes</w:t>
      </w:r>
    </w:p>
    <w:p w14:paraId="267A1FCD" w14:textId="77777777" w:rsidR="00A9225F" w:rsidRPr="00376F8C" w:rsidRDefault="00000000">
      <w:pPr>
        <w:rPr>
          <w:lang w:val="es-PY"/>
        </w:rPr>
      </w:pPr>
      <w:r w:rsidRPr="00376F8C">
        <w:rPr>
          <w:b/>
          <w:lang w:val="es-PY"/>
        </w:rPr>
        <w:t>¿Por qué no recibo notificaciones?</w:t>
      </w:r>
    </w:p>
    <w:p w14:paraId="3622C295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Verificá que activaste las notificaciones (el banner aparece al ingresar). En iPhone, la app debe estar instalada como PWA para recibir notificaciones.</w:t>
      </w:r>
    </w:p>
    <w:p w14:paraId="6E8F9010" w14:textId="77777777" w:rsidR="00A9225F" w:rsidRPr="00376F8C" w:rsidRDefault="00000000">
      <w:pPr>
        <w:rPr>
          <w:lang w:val="es-PY"/>
        </w:rPr>
      </w:pPr>
      <w:r w:rsidRPr="00376F8C">
        <w:rPr>
          <w:b/>
          <w:lang w:val="es-PY"/>
        </w:rPr>
        <w:t>¿Puedo ver un comunicado archivado?</w:t>
      </w:r>
    </w:p>
    <w:p w14:paraId="1496B006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 xml:space="preserve">Sí, andá a Bandeja de Entrada → pestaña </w:t>
      </w:r>
      <w:r w:rsidRPr="00376F8C">
        <w:rPr>
          <w:b/>
          <w:lang w:val="es-PY"/>
        </w:rPr>
        <w:t>"Archivados"</w:t>
      </w:r>
      <w:r w:rsidRPr="00376F8C">
        <w:rPr>
          <w:lang w:val="es-PY"/>
        </w:rPr>
        <w:t>.</w:t>
      </w:r>
    </w:p>
    <w:p w14:paraId="73EB938B" w14:textId="77777777" w:rsidR="00A9225F" w:rsidRPr="00376F8C" w:rsidRDefault="00000000">
      <w:pPr>
        <w:rPr>
          <w:lang w:val="es-PY"/>
        </w:rPr>
      </w:pPr>
      <w:r w:rsidRPr="00376F8C">
        <w:rPr>
          <w:b/>
          <w:lang w:val="es-PY"/>
        </w:rPr>
        <w:t>¿El remitente sabe que leí el mensaje?</w:t>
      </w:r>
    </w:p>
    <w:p w14:paraId="2F8832A2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Sí, al abrir un comunicado se registra automáticamente que lo leíste (acuse de recibo).</w:t>
      </w:r>
    </w:p>
    <w:p w14:paraId="170B4380" w14:textId="77777777" w:rsidR="00A9225F" w:rsidRPr="00376F8C" w:rsidRDefault="00000000">
      <w:pPr>
        <w:rPr>
          <w:lang w:val="es-PY"/>
        </w:rPr>
      </w:pPr>
      <w:r w:rsidRPr="00376F8C">
        <w:rPr>
          <w:b/>
          <w:lang w:val="es-PY"/>
        </w:rPr>
        <w:t>¿Puedo responder más de una vez?</w:t>
      </w:r>
    </w:p>
    <w:p w14:paraId="26294664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t>Sí, podés enviar múltiples respuestas a un mismo comunicado.</w:t>
      </w:r>
    </w:p>
    <w:p w14:paraId="187E2958" w14:textId="77777777" w:rsidR="00A9225F" w:rsidRPr="00376F8C" w:rsidRDefault="00000000">
      <w:pPr>
        <w:rPr>
          <w:lang w:val="es-PY"/>
        </w:rPr>
      </w:pPr>
      <w:r w:rsidRPr="00376F8C">
        <w:rPr>
          <w:lang w:val="es-PY"/>
        </w:rPr>
        <w:br w:type="page"/>
      </w:r>
    </w:p>
    <w:p w14:paraId="3B04E598" w14:textId="77777777" w:rsidR="00A9225F" w:rsidRPr="00376F8C" w:rsidRDefault="00000000">
      <w:pPr>
        <w:pStyle w:val="Heading1"/>
        <w:rPr>
          <w:lang w:val="es-PY"/>
        </w:rPr>
      </w:pPr>
      <w:r w:rsidRPr="00376F8C">
        <w:rPr>
          <w:lang w:val="es-PY"/>
        </w:rPr>
        <w:lastRenderedPageBreak/>
        <w:t>Capturas de Pantalla</w:t>
      </w:r>
    </w:p>
    <w:p w14:paraId="45E8BCC7" w14:textId="77777777" w:rsidR="00A9225F" w:rsidRPr="00376F8C" w:rsidRDefault="00000000">
      <w:pPr>
        <w:pStyle w:val="Heading2"/>
        <w:rPr>
          <w:lang w:val="es-PY"/>
        </w:rPr>
      </w:pPr>
      <w:r w:rsidRPr="00376F8C">
        <w:rPr>
          <w:lang w:val="es-PY"/>
        </w:rPr>
        <w:t>Pantalla de inicio de sesión</w:t>
      </w:r>
    </w:p>
    <w:p w14:paraId="0C9EFFDA" w14:textId="77777777" w:rsidR="00A9225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2AD5BC82" wp14:editId="64AD8112">
            <wp:extent cx="5029200" cy="28275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log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14B4" w14:textId="77777777" w:rsidR="00A9225F" w:rsidRPr="00376F8C" w:rsidRDefault="00000000">
      <w:pPr>
        <w:spacing w:after="240"/>
        <w:jc w:val="center"/>
        <w:rPr>
          <w:lang w:val="es-PY"/>
        </w:rPr>
      </w:pPr>
      <w:r w:rsidRPr="00376F8C">
        <w:rPr>
          <w:i/>
          <w:color w:val="666666"/>
          <w:sz w:val="18"/>
          <w:lang w:val="es-PY"/>
        </w:rPr>
        <w:t>Figura: Pantalla de inicio de sesión</w:t>
      </w:r>
    </w:p>
    <w:p w14:paraId="4589144F" w14:textId="77777777" w:rsidR="00A9225F" w:rsidRDefault="00000000">
      <w:pPr>
        <w:pStyle w:val="Heading2"/>
      </w:pPr>
      <w:r>
        <w:t>Panel principal (Dashboard)</w:t>
      </w:r>
    </w:p>
    <w:p w14:paraId="36DCE926" w14:textId="77777777" w:rsidR="00A9225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6F3D8912" wp14:editId="26C06935">
            <wp:extent cx="5029200" cy="28275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dashboa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93776" w14:textId="77777777" w:rsidR="00A9225F" w:rsidRPr="00376F8C" w:rsidRDefault="00000000">
      <w:pPr>
        <w:spacing w:after="240"/>
        <w:jc w:val="center"/>
        <w:rPr>
          <w:lang w:val="es-PY"/>
        </w:rPr>
      </w:pPr>
      <w:r w:rsidRPr="00376F8C">
        <w:rPr>
          <w:i/>
          <w:color w:val="666666"/>
          <w:sz w:val="18"/>
          <w:lang w:val="es-PY"/>
        </w:rPr>
        <w:lastRenderedPageBreak/>
        <w:t>Figura: Panel principal (Dashboard)</w:t>
      </w:r>
    </w:p>
    <w:p w14:paraId="35018FD8" w14:textId="77777777" w:rsidR="00A9225F" w:rsidRPr="00376F8C" w:rsidRDefault="00000000">
      <w:pPr>
        <w:pStyle w:val="Heading2"/>
        <w:rPr>
          <w:lang w:val="es-PY"/>
        </w:rPr>
      </w:pPr>
      <w:r w:rsidRPr="00376F8C">
        <w:rPr>
          <w:lang w:val="es-PY"/>
        </w:rPr>
        <w:t>Bandeja de entrada</w:t>
      </w:r>
    </w:p>
    <w:p w14:paraId="17F8337A" w14:textId="77777777" w:rsidR="00A9225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3E90DEDC" wp14:editId="56C27822">
            <wp:extent cx="5029200" cy="28275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bandej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B9947" w14:textId="77777777" w:rsidR="00A9225F" w:rsidRDefault="00000000">
      <w:pPr>
        <w:spacing w:after="240"/>
        <w:jc w:val="center"/>
      </w:pPr>
      <w:r>
        <w:rPr>
          <w:i/>
          <w:color w:val="666666"/>
          <w:sz w:val="18"/>
        </w:rPr>
        <w:t>Figura: Bandeja de entrada</w:t>
      </w:r>
    </w:p>
    <w:p w14:paraId="2E93F6FC" w14:textId="77777777" w:rsidR="00A9225F" w:rsidRDefault="00000000">
      <w:pPr>
        <w:pStyle w:val="Heading2"/>
      </w:pPr>
      <w:r>
        <w:t>Notificaciones</w:t>
      </w:r>
    </w:p>
    <w:p w14:paraId="7D76F23E" w14:textId="77777777" w:rsidR="00A9225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7D87A4DD" wp14:editId="57CC9D6E">
            <wp:extent cx="5029200" cy="28275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notificacion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8266A" w14:textId="77777777" w:rsidR="00A9225F" w:rsidRDefault="00000000">
      <w:pPr>
        <w:spacing w:after="240"/>
        <w:jc w:val="center"/>
      </w:pPr>
      <w:r>
        <w:rPr>
          <w:i/>
          <w:color w:val="666666"/>
          <w:sz w:val="18"/>
        </w:rPr>
        <w:t>Figura: Notificaciones</w:t>
      </w:r>
    </w:p>
    <w:sectPr w:rsidR="00A9225F" w:rsidSect="00034616">
      <w:headerReference w:type="default" r:id="rId12"/>
      <w:footerReference w:type="default" r:id="rId13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540D" w14:textId="77777777" w:rsidR="00251C9C" w:rsidRDefault="00251C9C">
      <w:pPr>
        <w:spacing w:after="0" w:line="240" w:lineRule="auto"/>
      </w:pPr>
      <w:r>
        <w:separator/>
      </w:r>
    </w:p>
  </w:endnote>
  <w:endnote w:type="continuationSeparator" w:id="0">
    <w:p w14:paraId="2CCF7B29" w14:textId="77777777" w:rsidR="00251C9C" w:rsidRDefault="0025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AA98" w14:textId="77777777" w:rsidR="00A9225F" w:rsidRPr="00376F8C" w:rsidRDefault="00000000">
    <w:pPr>
      <w:pStyle w:val="Footer"/>
      <w:pBdr>
        <w:top w:val="single" w:sz="4" w:space="1" w:color="25604C"/>
      </w:pBdr>
      <w:jc w:val="center"/>
      <w:rPr>
        <w:lang w:val="es-PY"/>
      </w:rPr>
    </w:pPr>
    <w:r w:rsidRPr="00376F8C">
      <w:rPr>
        <w:color w:val="666666"/>
        <w:sz w:val="16"/>
        <w:lang w:val="es-PY"/>
      </w:rPr>
      <w:t>SCI — Sistema de Comunicación Institucional | UPMS</w:t>
    </w:r>
  </w:p>
  <w:p w14:paraId="681669A6" w14:textId="77777777" w:rsidR="00A9225F" w:rsidRDefault="00000000">
    <w:pPr>
      <w:jc w:val="center"/>
    </w:pPr>
    <w:r>
      <w:rPr>
        <w:color w:val="666666"/>
        <w:sz w:val="16"/>
      </w:rPr>
      <w:t xml:space="preserve">Página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 w:rsidR="00376F8C">
      <w:rPr>
        <w:color w:val="666666"/>
        <w:sz w:val="16"/>
      </w:rPr>
      <w:fldChar w:fldCharType="separate"/>
    </w:r>
    <w:r w:rsidR="00376F8C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F0B8" w14:textId="77777777" w:rsidR="00251C9C" w:rsidRDefault="00251C9C">
      <w:pPr>
        <w:spacing w:after="0" w:line="240" w:lineRule="auto"/>
      </w:pPr>
      <w:r>
        <w:separator/>
      </w:r>
    </w:p>
  </w:footnote>
  <w:footnote w:type="continuationSeparator" w:id="0">
    <w:p w14:paraId="212B2C63" w14:textId="77777777" w:rsidR="00251C9C" w:rsidRDefault="00251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CD7C" w14:textId="77777777" w:rsidR="00A9225F" w:rsidRDefault="00000000">
    <w:pPr>
      <w:pStyle w:val="Header"/>
      <w:jc w:val="center"/>
    </w:pPr>
    <w:r>
      <w:rPr>
        <w:noProof/>
      </w:rPr>
      <w:drawing>
        <wp:inline distT="0" distB="0" distL="0" distR="0" wp14:anchorId="579974BC" wp14:editId="35203F6B">
          <wp:extent cx="5943600" cy="734772"/>
          <wp:effectExtent l="0" t="0" r="0" b="0"/>
          <wp:docPr id="546960391" name="Picture 546960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34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53F334" w14:textId="77777777" w:rsidR="00A9225F" w:rsidRDefault="00A9225F">
    <w:pPr>
      <w:pBdr>
        <w:bottom w:val="single" w:sz="6" w:space="1" w:color="25604C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379445">
    <w:abstractNumId w:val="8"/>
  </w:num>
  <w:num w:numId="2" w16cid:durableId="236282353">
    <w:abstractNumId w:val="6"/>
  </w:num>
  <w:num w:numId="3" w16cid:durableId="357396039">
    <w:abstractNumId w:val="5"/>
  </w:num>
  <w:num w:numId="4" w16cid:durableId="1571500680">
    <w:abstractNumId w:val="4"/>
  </w:num>
  <w:num w:numId="5" w16cid:durableId="1860387904">
    <w:abstractNumId w:val="7"/>
  </w:num>
  <w:num w:numId="6" w16cid:durableId="886918937">
    <w:abstractNumId w:val="3"/>
  </w:num>
  <w:num w:numId="7" w16cid:durableId="1882784028">
    <w:abstractNumId w:val="2"/>
  </w:num>
  <w:num w:numId="8" w16cid:durableId="106051282">
    <w:abstractNumId w:val="1"/>
  </w:num>
  <w:num w:numId="9" w16cid:durableId="2525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1C9C"/>
    <w:rsid w:val="0029639D"/>
    <w:rsid w:val="00326F90"/>
    <w:rsid w:val="00376F8C"/>
    <w:rsid w:val="008745A2"/>
    <w:rsid w:val="00A922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BF24E"/>
  <w14:defaultImageDpi w14:val="300"/>
  <w15:docId w15:val="{67D14FAD-9DAB-4239-9CD7-F1B87746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Segoe UI" w:hAnsi="Segoe U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5604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60"/>
      <w:outlineLvl w:val="1"/>
    </w:pPr>
    <w:rPr>
      <w:rFonts w:asciiTheme="majorHAnsi" w:eastAsiaTheme="majorEastAsia" w:hAnsiTheme="majorHAnsi" w:cstheme="majorBidi"/>
      <w:b/>
      <w:bCs/>
      <w:color w:val="1A453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2D735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DOCUCOLOR</cp:lastModifiedBy>
  <cp:revision>2</cp:revision>
  <dcterms:created xsi:type="dcterms:W3CDTF">2013-12-23T23:15:00Z</dcterms:created>
  <dcterms:modified xsi:type="dcterms:W3CDTF">2026-04-08T14:27:00Z</dcterms:modified>
  <cp:category/>
</cp:coreProperties>
</file>